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EE0534" w14:textId="77777777" w:rsidR="009A04C8" w:rsidRDefault="009A04C8" w:rsidP="009A04C8">
      <w:pPr>
        <w:rPr>
          <w:rFonts w:ascii="Arial" w:hAnsi="Arial" w:cs="Arial"/>
          <w:color w:val="333333"/>
          <w:spacing w:val="3"/>
          <w:sz w:val="27"/>
          <w:szCs w:val="27"/>
          <w:shd w:val="clear" w:color="auto" w:fill="FFFFFF"/>
        </w:rPr>
      </w:pPr>
      <w:r>
        <w:rPr>
          <w:rFonts w:ascii="Arial" w:hAnsi="Arial" w:cs="Arial"/>
          <w:b/>
          <w:bCs/>
          <w:color w:val="333333"/>
          <w:spacing w:val="3"/>
          <w:sz w:val="27"/>
          <w:szCs w:val="27"/>
          <w:shd w:val="clear" w:color="auto" w:fill="FFFFFF"/>
        </w:rPr>
        <w:t>1.</w:t>
      </w:r>
      <w:r>
        <w:rPr>
          <w:rFonts w:ascii="Arial" w:hAnsi="Arial" w:cs="Arial"/>
          <w:color w:val="333333"/>
          <w:spacing w:val="3"/>
          <w:sz w:val="27"/>
          <w:szCs w:val="27"/>
          <w:shd w:val="clear" w:color="auto" w:fill="FFFFFF"/>
        </w:rPr>
        <w:t>Write a short essay explaining the four primary groups of production.  Include in your explanation an example of each group as well as what we call the payment each group receives.</w:t>
      </w:r>
    </w:p>
    <w:p w14:paraId="2F4A9DE4" w14:textId="77777777" w:rsidR="009A04C8" w:rsidRDefault="009A04C8" w:rsidP="009A04C8">
      <w:pPr>
        <w:pStyle w:val="NormalWeb"/>
        <w:shd w:val="clear" w:color="auto" w:fill="FFFFFF"/>
        <w:spacing w:before="0" w:beforeAutospacing="0" w:after="150" w:afterAutospacing="0"/>
        <w:rPr>
          <w:rFonts w:ascii="Arial" w:hAnsi="Arial" w:cs="Arial"/>
          <w:color w:val="333333"/>
          <w:spacing w:val="3"/>
          <w:sz w:val="27"/>
          <w:szCs w:val="27"/>
        </w:rPr>
      </w:pPr>
      <w:r>
        <w:rPr>
          <w:rFonts w:ascii="Arial" w:hAnsi="Arial" w:cs="Arial"/>
          <w:color w:val="333333"/>
          <w:spacing w:val="3"/>
          <w:sz w:val="27"/>
          <w:szCs w:val="27"/>
        </w:rPr>
        <w:br/>
      </w:r>
      <w:r>
        <w:rPr>
          <w:rFonts w:ascii="Arial" w:hAnsi="Arial" w:cs="Arial"/>
          <w:color w:val="333333"/>
          <w:spacing w:val="2"/>
          <w:sz w:val="27"/>
          <w:szCs w:val="27"/>
        </w:rPr>
        <w:t>2.(a) What do economists mean by the acronym TANSTAAFL.  </w:t>
      </w:r>
    </w:p>
    <w:p w14:paraId="5C98135C" w14:textId="77777777" w:rsidR="009A04C8" w:rsidRDefault="009A04C8" w:rsidP="009A04C8">
      <w:pPr>
        <w:shd w:val="clear" w:color="auto" w:fill="F2F2F2"/>
        <w:spacing w:after="150" w:line="240" w:lineRule="auto"/>
        <w:rPr>
          <w:rFonts w:ascii="Arial" w:eastAsia="Times New Roman" w:hAnsi="Arial" w:cs="Arial"/>
          <w:color w:val="333333"/>
          <w:spacing w:val="2"/>
          <w:sz w:val="27"/>
          <w:szCs w:val="27"/>
        </w:rPr>
      </w:pPr>
      <w:r>
        <w:rPr>
          <w:rFonts w:ascii="Arial" w:eastAsia="Times New Roman" w:hAnsi="Arial" w:cs="Arial"/>
          <w:color w:val="333333"/>
          <w:spacing w:val="2"/>
          <w:sz w:val="27"/>
          <w:szCs w:val="27"/>
        </w:rPr>
        <w:t>(b) How would this concept apply to the policy of giving everyone “free” college tuition? Use the concepts of efficiency and equity to support your explanation.</w:t>
      </w:r>
    </w:p>
    <w:p w14:paraId="512BA0F7" w14:textId="77777777" w:rsidR="009A04C8" w:rsidRDefault="009A04C8" w:rsidP="009A04C8">
      <w:pPr>
        <w:shd w:val="clear" w:color="auto" w:fill="F2F2F2"/>
        <w:spacing w:after="150" w:line="240" w:lineRule="auto"/>
        <w:rPr>
          <w:rFonts w:ascii="Arial" w:eastAsia="Times New Roman" w:hAnsi="Arial" w:cs="Arial"/>
          <w:color w:val="333333"/>
          <w:spacing w:val="2"/>
          <w:sz w:val="27"/>
          <w:szCs w:val="27"/>
        </w:rPr>
      </w:pPr>
    </w:p>
    <w:p w14:paraId="11CAF6D4" w14:textId="77777777" w:rsidR="009A04C8" w:rsidRDefault="009A04C8" w:rsidP="009A04C8">
      <w:pPr>
        <w:shd w:val="clear" w:color="auto" w:fill="F2F2F2"/>
        <w:spacing w:line="240" w:lineRule="auto"/>
        <w:rPr>
          <w:rFonts w:ascii="Arial" w:eastAsia="Times New Roman" w:hAnsi="Arial" w:cs="Arial"/>
          <w:color w:val="333333"/>
          <w:spacing w:val="2"/>
          <w:sz w:val="27"/>
          <w:szCs w:val="27"/>
        </w:rPr>
      </w:pPr>
      <w:r>
        <w:rPr>
          <w:rFonts w:ascii="Arial" w:eastAsia="Times New Roman" w:hAnsi="Arial" w:cs="Arial"/>
          <w:i/>
          <w:iCs/>
          <w:color w:val="333333"/>
          <w:spacing w:val="2"/>
          <w:sz w:val="27"/>
          <w:szCs w:val="27"/>
        </w:rPr>
        <w:t>3</w:t>
      </w:r>
      <w:r>
        <w:rPr>
          <w:rFonts w:ascii="Arial" w:eastAsia="Times New Roman" w:hAnsi="Arial" w:cs="Arial"/>
          <w:color w:val="333333"/>
          <w:spacing w:val="2"/>
          <w:sz w:val="27"/>
          <w:szCs w:val="27"/>
        </w:rPr>
        <w:t xml:space="preserve">.(a) Suppose you earn a $10,000 cash bonus at your job.  You use </w:t>
      </w:r>
      <w:proofErr w:type="gramStart"/>
      <w:r>
        <w:rPr>
          <w:rFonts w:ascii="Arial" w:eastAsia="Times New Roman" w:hAnsi="Arial" w:cs="Arial"/>
          <w:color w:val="333333"/>
          <w:spacing w:val="2"/>
          <w:sz w:val="27"/>
          <w:szCs w:val="27"/>
        </w:rPr>
        <w:t>all of</w:t>
      </w:r>
      <w:proofErr w:type="gramEnd"/>
      <w:r>
        <w:rPr>
          <w:rFonts w:ascii="Arial" w:eastAsia="Times New Roman" w:hAnsi="Arial" w:cs="Arial"/>
          <w:color w:val="333333"/>
          <w:spacing w:val="2"/>
          <w:sz w:val="27"/>
          <w:szCs w:val="27"/>
        </w:rPr>
        <w:t xml:space="preserve"> the money to purchase a car.  Explain how both the cash and the automobile would flow through the Circular Flow diagram.  Be sure to include both the product and factor markets as well as households and firms in your description.  </w:t>
      </w:r>
      <w:r>
        <w:rPr>
          <w:rFonts w:ascii="Arial" w:eastAsia="Times New Roman" w:hAnsi="Arial" w:cs="Arial"/>
          <w:color w:val="333333"/>
          <w:spacing w:val="2"/>
          <w:sz w:val="27"/>
          <w:szCs w:val="27"/>
        </w:rPr>
        <w:br/>
      </w:r>
      <w:r>
        <w:rPr>
          <w:rFonts w:ascii="Arial" w:eastAsia="Times New Roman" w:hAnsi="Arial" w:cs="Arial"/>
          <w:color w:val="333333"/>
          <w:spacing w:val="2"/>
          <w:sz w:val="27"/>
          <w:szCs w:val="27"/>
        </w:rPr>
        <w:br/>
        <w:t>(b) Draw a circular flow diagram and place it in the Drop Box to support your explanation.  </w:t>
      </w:r>
    </w:p>
    <w:p w14:paraId="326BE75A" w14:textId="77777777" w:rsidR="009A04C8" w:rsidRDefault="009A04C8" w:rsidP="009A04C8">
      <w:pPr>
        <w:shd w:val="clear" w:color="auto" w:fill="F2F2F2"/>
        <w:spacing w:line="240" w:lineRule="auto"/>
        <w:rPr>
          <w:rFonts w:ascii="Arial" w:eastAsia="Times New Roman" w:hAnsi="Arial" w:cs="Arial"/>
          <w:color w:val="333333"/>
          <w:spacing w:val="2"/>
          <w:sz w:val="27"/>
          <w:szCs w:val="27"/>
        </w:rPr>
      </w:pPr>
    </w:p>
    <w:p w14:paraId="70973458" w14:textId="77777777" w:rsidR="009A04C8" w:rsidRDefault="009A04C8" w:rsidP="009A04C8">
      <w:pPr>
        <w:shd w:val="clear" w:color="auto" w:fill="F2F2F2"/>
        <w:spacing w:line="240" w:lineRule="auto"/>
        <w:rPr>
          <w:rFonts w:ascii="Arial" w:hAnsi="Arial" w:cs="Arial"/>
          <w:color w:val="333333"/>
          <w:spacing w:val="3"/>
          <w:sz w:val="27"/>
          <w:szCs w:val="27"/>
          <w:shd w:val="clear" w:color="auto" w:fill="FFFFFF"/>
        </w:rPr>
      </w:pPr>
      <w:r>
        <w:rPr>
          <w:rFonts w:ascii="Arial" w:hAnsi="Arial" w:cs="Arial"/>
          <w:b/>
          <w:bCs/>
          <w:color w:val="333333"/>
          <w:spacing w:val="3"/>
          <w:sz w:val="27"/>
          <w:szCs w:val="27"/>
          <w:shd w:val="clear" w:color="auto" w:fill="FFFFFF"/>
        </w:rPr>
        <w:t>4.</w:t>
      </w:r>
      <w:r>
        <w:rPr>
          <w:rFonts w:ascii="Arial" w:hAnsi="Arial" w:cs="Arial"/>
          <w:color w:val="333333"/>
          <w:spacing w:val="3"/>
          <w:sz w:val="27"/>
          <w:szCs w:val="27"/>
          <w:shd w:val="clear" w:color="auto" w:fill="FFFFFF"/>
        </w:rPr>
        <w:t>On the production possibilities curve (PPC), there are points that are not attainable (N), efficient, and inefficient (I).  </w:t>
      </w:r>
      <w:r>
        <w:rPr>
          <w:rFonts w:ascii="Arial" w:hAnsi="Arial" w:cs="Arial"/>
          <w:color w:val="333333"/>
          <w:spacing w:val="3"/>
          <w:sz w:val="27"/>
          <w:szCs w:val="27"/>
        </w:rPr>
        <w:br/>
      </w:r>
      <w:r>
        <w:rPr>
          <w:rFonts w:ascii="Arial" w:hAnsi="Arial" w:cs="Arial"/>
          <w:color w:val="333333"/>
          <w:spacing w:val="3"/>
          <w:sz w:val="27"/>
          <w:szCs w:val="27"/>
        </w:rPr>
        <w:br/>
      </w:r>
      <w:r>
        <w:rPr>
          <w:rFonts w:ascii="Arial" w:hAnsi="Arial" w:cs="Arial"/>
          <w:color w:val="333333"/>
          <w:spacing w:val="3"/>
          <w:sz w:val="27"/>
          <w:szCs w:val="27"/>
          <w:shd w:val="clear" w:color="auto" w:fill="FFFFFF"/>
        </w:rPr>
        <w:t>(a) Briefly explain where an economy would prefer to be on the PPC.  </w:t>
      </w:r>
      <w:r>
        <w:rPr>
          <w:rFonts w:ascii="Arial" w:hAnsi="Arial" w:cs="Arial"/>
          <w:color w:val="333333"/>
          <w:spacing w:val="3"/>
          <w:sz w:val="27"/>
          <w:szCs w:val="27"/>
        </w:rPr>
        <w:br/>
      </w:r>
      <w:r>
        <w:rPr>
          <w:rFonts w:ascii="Arial" w:hAnsi="Arial" w:cs="Arial"/>
          <w:color w:val="333333"/>
          <w:spacing w:val="3"/>
          <w:sz w:val="27"/>
          <w:szCs w:val="27"/>
        </w:rPr>
        <w:br/>
      </w:r>
      <w:r>
        <w:rPr>
          <w:rFonts w:ascii="Arial" w:hAnsi="Arial" w:cs="Arial"/>
          <w:color w:val="333333"/>
          <w:spacing w:val="3"/>
          <w:sz w:val="27"/>
          <w:szCs w:val="27"/>
          <w:shd w:val="clear" w:color="auto" w:fill="FFFFFF"/>
        </w:rPr>
        <w:t>(b) Can the economy operate at point N?  Explain why or why not.  </w:t>
      </w:r>
      <w:r>
        <w:rPr>
          <w:rFonts w:ascii="Arial" w:hAnsi="Arial" w:cs="Arial"/>
          <w:color w:val="333333"/>
          <w:spacing w:val="3"/>
          <w:sz w:val="27"/>
          <w:szCs w:val="27"/>
        </w:rPr>
        <w:br/>
      </w:r>
      <w:r>
        <w:rPr>
          <w:rFonts w:ascii="Arial" w:hAnsi="Arial" w:cs="Arial"/>
          <w:color w:val="333333"/>
          <w:spacing w:val="3"/>
          <w:sz w:val="27"/>
          <w:szCs w:val="27"/>
        </w:rPr>
        <w:br/>
      </w:r>
      <w:r>
        <w:rPr>
          <w:rFonts w:ascii="Arial" w:hAnsi="Arial" w:cs="Arial"/>
          <w:color w:val="333333"/>
          <w:spacing w:val="3"/>
          <w:sz w:val="27"/>
          <w:szCs w:val="27"/>
          <w:shd w:val="clear" w:color="auto" w:fill="FFFFFF"/>
        </w:rPr>
        <w:t>(c) Can the economy operate at point I?  Explain why or why not.</w:t>
      </w:r>
    </w:p>
    <w:p w14:paraId="73C00D33" w14:textId="77777777" w:rsidR="009A04C8" w:rsidRDefault="009A04C8" w:rsidP="009A04C8">
      <w:pPr>
        <w:shd w:val="clear" w:color="auto" w:fill="F2F2F2"/>
        <w:spacing w:line="240" w:lineRule="auto"/>
        <w:rPr>
          <w:rFonts w:ascii="Arial" w:hAnsi="Arial" w:cs="Arial"/>
          <w:color w:val="333333"/>
          <w:spacing w:val="3"/>
          <w:sz w:val="27"/>
          <w:szCs w:val="27"/>
          <w:shd w:val="clear" w:color="auto" w:fill="FFFFFF"/>
        </w:rPr>
      </w:pPr>
    </w:p>
    <w:p w14:paraId="29C759D6" w14:textId="77777777" w:rsidR="009A04C8" w:rsidRDefault="009A04C8" w:rsidP="009A04C8">
      <w:pPr>
        <w:shd w:val="clear" w:color="auto" w:fill="F2F2F2"/>
        <w:spacing w:line="240" w:lineRule="auto"/>
        <w:rPr>
          <w:rFonts w:ascii="Arial" w:eastAsia="Times New Roman" w:hAnsi="Arial" w:cs="Arial"/>
          <w:color w:val="333333"/>
          <w:spacing w:val="2"/>
          <w:sz w:val="27"/>
          <w:szCs w:val="27"/>
        </w:rPr>
      </w:pPr>
      <w:r>
        <w:br/>
      </w:r>
      <w:r>
        <w:rPr>
          <w:rFonts w:ascii="Arial" w:hAnsi="Arial" w:cs="Arial"/>
          <w:b/>
          <w:bCs/>
          <w:color w:val="333333"/>
          <w:spacing w:val="3"/>
          <w:sz w:val="27"/>
          <w:szCs w:val="27"/>
          <w:shd w:val="clear" w:color="auto" w:fill="FFFFFF"/>
        </w:rPr>
        <w:t>5</w:t>
      </w:r>
      <w:r>
        <w:rPr>
          <w:rFonts w:ascii="Arial" w:hAnsi="Arial" w:cs="Arial"/>
          <w:color w:val="333333"/>
          <w:spacing w:val="3"/>
          <w:sz w:val="27"/>
          <w:szCs w:val="27"/>
          <w:shd w:val="clear" w:color="auto" w:fill="FFFFFF"/>
        </w:rPr>
        <w:t>.(a) Explain, in your own words, the Law of Increasing Opportunity Cost.  </w:t>
      </w:r>
      <w:r>
        <w:rPr>
          <w:rFonts w:ascii="Arial" w:hAnsi="Arial" w:cs="Arial"/>
          <w:color w:val="333333"/>
          <w:spacing w:val="3"/>
          <w:sz w:val="27"/>
          <w:szCs w:val="27"/>
        </w:rPr>
        <w:br/>
      </w:r>
      <w:r>
        <w:rPr>
          <w:rFonts w:ascii="Arial" w:hAnsi="Arial" w:cs="Arial"/>
          <w:color w:val="333333"/>
          <w:spacing w:val="3"/>
          <w:sz w:val="27"/>
          <w:szCs w:val="27"/>
        </w:rPr>
        <w:br/>
      </w:r>
      <w:r>
        <w:rPr>
          <w:rFonts w:ascii="Arial" w:hAnsi="Arial" w:cs="Arial"/>
          <w:color w:val="333333"/>
          <w:spacing w:val="3"/>
          <w:sz w:val="27"/>
          <w:szCs w:val="27"/>
          <w:shd w:val="clear" w:color="auto" w:fill="FFFFFF"/>
        </w:rPr>
        <w:t>(b)  What is the reason for the law?  </w:t>
      </w:r>
      <w:r>
        <w:rPr>
          <w:rFonts w:ascii="Arial" w:hAnsi="Arial" w:cs="Arial"/>
          <w:color w:val="333333"/>
          <w:spacing w:val="3"/>
          <w:sz w:val="27"/>
          <w:szCs w:val="27"/>
        </w:rPr>
        <w:br/>
      </w:r>
      <w:r>
        <w:rPr>
          <w:rFonts w:ascii="Arial" w:hAnsi="Arial" w:cs="Arial"/>
          <w:color w:val="333333"/>
          <w:spacing w:val="3"/>
          <w:sz w:val="27"/>
          <w:szCs w:val="27"/>
        </w:rPr>
        <w:br/>
      </w:r>
      <w:r>
        <w:rPr>
          <w:rFonts w:ascii="Arial" w:hAnsi="Arial" w:cs="Arial"/>
          <w:color w:val="333333"/>
          <w:spacing w:val="3"/>
          <w:sz w:val="27"/>
          <w:szCs w:val="27"/>
          <w:shd w:val="clear" w:color="auto" w:fill="FFFFFF"/>
        </w:rPr>
        <w:t>(c)  Give a brief example where you have observed this law in your own life.</w:t>
      </w:r>
    </w:p>
    <w:p w14:paraId="5FCE2767" w14:textId="77777777" w:rsidR="009A04C8" w:rsidRDefault="009A04C8" w:rsidP="009A04C8">
      <w:pPr>
        <w:pStyle w:val="NormalWeb"/>
        <w:shd w:val="clear" w:color="auto" w:fill="FFFFFF"/>
        <w:spacing w:before="0" w:beforeAutospacing="0" w:after="150" w:afterAutospacing="0"/>
        <w:rPr>
          <w:rFonts w:ascii="Arial" w:hAnsi="Arial" w:cs="Arial"/>
          <w:color w:val="333333"/>
          <w:spacing w:val="3"/>
          <w:sz w:val="27"/>
          <w:szCs w:val="27"/>
        </w:rPr>
      </w:pPr>
    </w:p>
    <w:p w14:paraId="02CA9142" w14:textId="77777777" w:rsidR="009A04C8" w:rsidRDefault="009A04C8" w:rsidP="009A04C8"/>
    <w:p w14:paraId="6BAD6043" w14:textId="7DAF945C" w:rsidR="002615B4" w:rsidRDefault="002615B4" w:rsidP="00054C1D">
      <w:pPr>
        <w:ind w:left="360"/>
      </w:pPr>
    </w:p>
    <w:sectPr w:rsidR="002615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F6435C"/>
    <w:multiLevelType w:val="hybridMultilevel"/>
    <w:tmpl w:val="6C3EFA08"/>
    <w:lvl w:ilvl="0" w:tplc="93C09FB6">
      <w:start w:val="1"/>
      <w:numFmt w:val="decimal"/>
      <w:lvlText w:val="%1."/>
      <w:lvlJc w:val="left"/>
      <w:pPr>
        <w:ind w:left="720" w:hanging="360"/>
      </w:pPr>
      <w:rPr>
        <w:rFonts w:hint="default"/>
        <w:b/>
        <w:bCs/>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C1D"/>
    <w:rsid w:val="00054C1D"/>
    <w:rsid w:val="002615B4"/>
    <w:rsid w:val="009A0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45FBB"/>
  <w15:chartTrackingRefBased/>
  <w15:docId w15:val="{88F59B1D-28C4-4CD0-975D-37F67AFA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4C8"/>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C1D"/>
    <w:pPr>
      <w:spacing w:line="259" w:lineRule="auto"/>
      <w:ind w:left="720"/>
      <w:contextualSpacing/>
    </w:pPr>
    <w:rPr>
      <w:rFonts w:asciiTheme="minorHAnsi" w:eastAsiaTheme="minorHAnsi" w:hAnsiTheme="minorHAnsi" w:cstheme="minorBidi"/>
    </w:rPr>
  </w:style>
  <w:style w:type="paragraph" w:styleId="NormalWeb">
    <w:name w:val="Normal (Web)"/>
    <w:basedOn w:val="Normal"/>
    <w:uiPriority w:val="99"/>
    <w:semiHidden/>
    <w:unhideWhenUsed/>
    <w:rsid w:val="00054C1D"/>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054C1D"/>
    <w:rPr>
      <w:i/>
      <w:iCs/>
    </w:rPr>
  </w:style>
  <w:style w:type="character" w:styleId="Hyperlink">
    <w:name w:val="Hyperlink"/>
    <w:basedOn w:val="DefaultParagraphFont"/>
    <w:uiPriority w:val="99"/>
    <w:semiHidden/>
    <w:unhideWhenUsed/>
    <w:rsid w:val="00054C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150951">
      <w:bodyDiv w:val="1"/>
      <w:marLeft w:val="0"/>
      <w:marRight w:val="0"/>
      <w:marTop w:val="0"/>
      <w:marBottom w:val="0"/>
      <w:divBdr>
        <w:top w:val="none" w:sz="0" w:space="0" w:color="auto"/>
        <w:left w:val="none" w:sz="0" w:space="0" w:color="auto"/>
        <w:bottom w:val="none" w:sz="0" w:space="0" w:color="auto"/>
        <w:right w:val="none" w:sz="0" w:space="0" w:color="auto"/>
      </w:divBdr>
    </w:div>
    <w:div w:id="1010060218">
      <w:bodyDiv w:val="1"/>
      <w:marLeft w:val="0"/>
      <w:marRight w:val="0"/>
      <w:marTop w:val="0"/>
      <w:marBottom w:val="0"/>
      <w:divBdr>
        <w:top w:val="none" w:sz="0" w:space="0" w:color="auto"/>
        <w:left w:val="none" w:sz="0" w:space="0" w:color="auto"/>
        <w:bottom w:val="none" w:sz="0" w:space="0" w:color="auto"/>
        <w:right w:val="none" w:sz="0" w:space="0" w:color="auto"/>
      </w:divBdr>
      <w:divsChild>
        <w:div w:id="800460491">
          <w:marLeft w:val="0"/>
          <w:marRight w:val="0"/>
          <w:marTop w:val="0"/>
          <w:marBottom w:val="0"/>
          <w:divBdr>
            <w:top w:val="none" w:sz="0" w:space="0" w:color="auto"/>
            <w:left w:val="none" w:sz="0" w:space="0" w:color="auto"/>
            <w:bottom w:val="none" w:sz="0" w:space="0" w:color="auto"/>
            <w:right w:val="none" w:sz="0" w:space="0" w:color="auto"/>
          </w:divBdr>
          <w:divsChild>
            <w:div w:id="1634747351">
              <w:marLeft w:val="0"/>
              <w:marRight w:val="0"/>
              <w:marTop w:val="225"/>
              <w:marBottom w:val="225"/>
              <w:divBdr>
                <w:top w:val="none" w:sz="0" w:space="0" w:color="auto"/>
                <w:left w:val="none" w:sz="0" w:space="0" w:color="auto"/>
                <w:bottom w:val="none" w:sz="0" w:space="0" w:color="auto"/>
                <w:right w:val="none" w:sz="0" w:space="0" w:color="auto"/>
              </w:divBdr>
              <w:divsChild>
                <w:div w:id="1445999238">
                  <w:marLeft w:val="0"/>
                  <w:marRight w:val="0"/>
                  <w:marTop w:val="0"/>
                  <w:marBottom w:val="0"/>
                  <w:divBdr>
                    <w:top w:val="none" w:sz="0" w:space="0" w:color="auto"/>
                    <w:left w:val="none" w:sz="0" w:space="0" w:color="auto"/>
                    <w:bottom w:val="none" w:sz="0" w:space="0" w:color="auto"/>
                    <w:right w:val="none" w:sz="0" w:space="0" w:color="auto"/>
                  </w:divBdr>
                  <w:divsChild>
                    <w:div w:id="363216028">
                      <w:marLeft w:val="0"/>
                      <w:marRight w:val="0"/>
                      <w:marTop w:val="0"/>
                      <w:marBottom w:val="0"/>
                      <w:divBdr>
                        <w:top w:val="none" w:sz="0" w:space="0" w:color="auto"/>
                        <w:left w:val="none" w:sz="0" w:space="0" w:color="auto"/>
                        <w:bottom w:val="none" w:sz="0" w:space="0" w:color="auto"/>
                        <w:right w:val="none" w:sz="0" w:space="0" w:color="auto"/>
                      </w:divBdr>
                      <w:divsChild>
                        <w:div w:id="796214553">
                          <w:marLeft w:val="0"/>
                          <w:marRight w:val="0"/>
                          <w:marTop w:val="0"/>
                          <w:marBottom w:val="0"/>
                          <w:divBdr>
                            <w:top w:val="none" w:sz="0" w:space="0" w:color="auto"/>
                            <w:left w:val="none" w:sz="0" w:space="0" w:color="auto"/>
                            <w:bottom w:val="none" w:sz="0" w:space="0" w:color="auto"/>
                            <w:right w:val="none" w:sz="0" w:space="0" w:color="auto"/>
                          </w:divBdr>
                          <w:divsChild>
                            <w:div w:id="694842647">
                              <w:marLeft w:val="0"/>
                              <w:marRight w:val="0"/>
                              <w:marTop w:val="0"/>
                              <w:marBottom w:val="0"/>
                              <w:divBdr>
                                <w:top w:val="none" w:sz="0" w:space="0" w:color="auto"/>
                                <w:left w:val="none" w:sz="0" w:space="0" w:color="auto"/>
                                <w:bottom w:val="none" w:sz="0" w:space="0" w:color="auto"/>
                                <w:right w:val="none" w:sz="0" w:space="0" w:color="auto"/>
                              </w:divBdr>
                            </w:div>
                          </w:divsChild>
                        </w:div>
                        <w:div w:id="2078356504">
                          <w:marLeft w:val="0"/>
                          <w:marRight w:val="0"/>
                          <w:marTop w:val="0"/>
                          <w:marBottom w:val="0"/>
                          <w:divBdr>
                            <w:top w:val="none" w:sz="0" w:space="0" w:color="auto"/>
                            <w:left w:val="none" w:sz="0" w:space="0" w:color="auto"/>
                            <w:bottom w:val="none" w:sz="0" w:space="0" w:color="auto"/>
                            <w:right w:val="none" w:sz="0" w:space="0" w:color="auto"/>
                          </w:divBdr>
                          <w:divsChild>
                            <w:div w:id="167668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37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199</Words>
  <Characters>1136</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2</cp:revision>
  <dcterms:created xsi:type="dcterms:W3CDTF">2020-05-06T02:55:00Z</dcterms:created>
  <dcterms:modified xsi:type="dcterms:W3CDTF">2020-05-07T03:02:00Z</dcterms:modified>
</cp:coreProperties>
</file>